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AE5B" w14:textId="77777777" w:rsidR="00092C3D" w:rsidRDefault="001708AD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  <w:lang w:val="pt-BR"/>
        </w:rPr>
      </w:pPr>
      <w:r w:rsidRPr="005610D2">
        <w:rPr>
          <w:b/>
          <w:sz w:val="24"/>
          <w:szCs w:val="24"/>
          <w:lang w:val="pt-BR"/>
        </w:rPr>
        <w:t>ANEXO IV – FORMULÁRIO DE SOLICITAÇÃO DE INFORMAÇÃO TÉCNICA AO NAT-JUS</w:t>
      </w:r>
    </w:p>
    <w:p w14:paraId="5E7CAB1B" w14:textId="77777777" w:rsidR="005610D2" w:rsidRDefault="00C04EFE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SOLICITAÇÃO: </w:t>
      </w:r>
      <w:r w:rsidR="005610D2" w:rsidRPr="005610D2">
        <w:rPr>
          <w:rFonts w:ascii="Arial" w:hAnsi="Arial" w:cs="Arial"/>
          <w:b/>
          <w:lang w:val="pt-BR"/>
        </w:rPr>
        <w:t xml:space="preserve">(    ) Nota Técnica    </w:t>
      </w:r>
      <w:r w:rsidR="00764BBA">
        <w:rPr>
          <w:rFonts w:ascii="Arial" w:hAnsi="Arial" w:cs="Arial"/>
          <w:b/>
          <w:lang w:val="pt-BR"/>
        </w:rPr>
        <w:t xml:space="preserve">  (       ) Resposta Técnica</w:t>
      </w:r>
    </w:p>
    <w:p w14:paraId="6FBD00AD" w14:textId="77777777" w:rsidR="005610D2" w:rsidRDefault="005610D2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pt-BR"/>
        </w:rPr>
      </w:pPr>
    </w:p>
    <w:p w14:paraId="40CFCCD5" w14:textId="77777777" w:rsidR="005610D2" w:rsidRPr="00F20E6D" w:rsidRDefault="005610D2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  <w:lang w:val="pt-BR"/>
        </w:rPr>
      </w:pPr>
      <w:r w:rsidRPr="00F20E6D">
        <w:rPr>
          <w:rFonts w:ascii="Arial" w:hAnsi="Arial" w:cs="Arial"/>
          <w:b/>
          <w:u w:val="single"/>
          <w:lang w:val="pt-BR"/>
        </w:rPr>
        <w:t xml:space="preserve">I </w:t>
      </w:r>
      <w:r w:rsidRPr="00F20E6D">
        <w:rPr>
          <w:rFonts w:ascii="Arial" w:hAnsi="Arial" w:cs="Arial"/>
          <w:b/>
          <w:u w:val="single"/>
          <w:lang w:val="pt-BR"/>
        </w:rPr>
        <w:tab/>
        <w:t>SOBRE O PACIENTE – dados do autor da petição:</w:t>
      </w:r>
    </w:p>
    <w:p w14:paraId="7EF1D513" w14:textId="77777777" w:rsidR="003A60C9" w:rsidRDefault="005610D2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II.1 Nome do Paciente:</w:t>
      </w:r>
    </w:p>
    <w:p w14:paraId="1E8847F8" w14:textId="77777777" w:rsidR="003A60C9" w:rsidRDefault="005610D2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II.2 Data de nascimento do paciente </w:t>
      </w:r>
    </w:p>
    <w:p w14:paraId="6D3DB78D" w14:textId="77777777" w:rsidR="005610D2" w:rsidRDefault="005610D2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II.</w:t>
      </w:r>
      <w:r w:rsidR="002F6D3B">
        <w:rPr>
          <w:rFonts w:ascii="Arial" w:hAnsi="Arial" w:cs="Arial"/>
          <w:lang w:val="pt-BR"/>
        </w:rPr>
        <w:t>3</w:t>
      </w:r>
      <w:r w:rsidR="00C04EFE">
        <w:rPr>
          <w:rFonts w:ascii="Arial" w:hAnsi="Arial" w:cs="Arial"/>
          <w:lang w:val="pt-BR"/>
        </w:rPr>
        <w:t xml:space="preserve"> Sexo (    ) Masculino       ( </w:t>
      </w:r>
      <w:r>
        <w:rPr>
          <w:rFonts w:ascii="Arial" w:hAnsi="Arial" w:cs="Arial"/>
          <w:lang w:val="pt-BR"/>
        </w:rPr>
        <w:t xml:space="preserve">  ) Feminino</w:t>
      </w:r>
    </w:p>
    <w:p w14:paraId="73B7A0D8" w14:textId="77777777" w:rsidR="00CD50AC" w:rsidRPr="00F20E6D" w:rsidRDefault="005610D2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  <w:lang w:val="pt-BR"/>
        </w:rPr>
      </w:pPr>
      <w:r w:rsidRPr="00F20E6D">
        <w:rPr>
          <w:rFonts w:ascii="Arial" w:hAnsi="Arial" w:cs="Arial"/>
          <w:b/>
          <w:u w:val="single"/>
          <w:lang w:val="pt-BR"/>
        </w:rPr>
        <w:t xml:space="preserve">II </w:t>
      </w:r>
      <w:r w:rsidR="002C0E40" w:rsidRPr="00F20E6D">
        <w:rPr>
          <w:rFonts w:ascii="Arial" w:hAnsi="Arial" w:cs="Arial"/>
          <w:b/>
          <w:u w:val="single"/>
          <w:lang w:val="pt-BR"/>
        </w:rPr>
        <w:tab/>
      </w:r>
      <w:r w:rsidR="00CD50AC" w:rsidRPr="00F20E6D">
        <w:rPr>
          <w:rFonts w:ascii="Arial" w:hAnsi="Arial" w:cs="Arial"/>
          <w:b/>
          <w:u w:val="single"/>
          <w:lang w:val="pt-BR"/>
        </w:rPr>
        <w:t>SOBRE O ATENDIMENTO – relatório médico:</w:t>
      </w:r>
    </w:p>
    <w:p w14:paraId="66A26BC9" w14:textId="77777777" w:rsidR="00CD50AC" w:rsidRDefault="00CD50AC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II.1 </w:t>
      </w:r>
      <w:r w:rsidR="00760C4D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Município</w:t>
      </w:r>
      <w:r w:rsidR="00B83AFB">
        <w:rPr>
          <w:rFonts w:ascii="Arial" w:hAnsi="Arial" w:cs="Arial"/>
          <w:lang w:val="pt-BR"/>
        </w:rPr>
        <w:t>/Estado:</w:t>
      </w:r>
    </w:p>
    <w:p w14:paraId="000DFED3" w14:textId="77777777" w:rsidR="00CD50AC" w:rsidRDefault="00CD50AC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II.2 </w:t>
      </w:r>
      <w:r w:rsidR="00760C4D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 xml:space="preserve">(    ) Saúde Pública – SUS      </w:t>
      </w:r>
      <w:r w:rsidR="003A60C9">
        <w:rPr>
          <w:rFonts w:ascii="Arial" w:hAnsi="Arial" w:cs="Arial"/>
          <w:lang w:val="pt-BR"/>
        </w:rPr>
        <w:t xml:space="preserve">(    ) Saúde Suplementar    (   </w:t>
      </w:r>
      <w:r>
        <w:rPr>
          <w:rFonts w:ascii="Arial" w:hAnsi="Arial" w:cs="Arial"/>
          <w:lang w:val="pt-BR"/>
        </w:rPr>
        <w:t xml:space="preserve"> ) Particular</w:t>
      </w:r>
    </w:p>
    <w:p w14:paraId="33F5A158" w14:textId="77777777" w:rsidR="00CD50AC" w:rsidRPr="00F20E6D" w:rsidRDefault="002F6D3B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III</w:t>
      </w:r>
      <w:r w:rsidR="00CD50AC" w:rsidRPr="00F20E6D">
        <w:rPr>
          <w:rFonts w:ascii="Arial" w:hAnsi="Arial" w:cs="Arial"/>
          <w:b/>
          <w:u w:val="single"/>
          <w:lang w:val="pt-BR"/>
        </w:rPr>
        <w:tab/>
        <w:t>SOBRE A ENFERMIDADE</w:t>
      </w:r>
    </w:p>
    <w:p w14:paraId="713B8BC0" w14:textId="77777777" w:rsidR="003A60C9" w:rsidRDefault="00CD50AC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</w:t>
      </w:r>
      <w:r w:rsidR="002F6D3B">
        <w:rPr>
          <w:rFonts w:ascii="Arial" w:hAnsi="Arial" w:cs="Arial"/>
          <w:lang w:val="pt-BR"/>
        </w:rPr>
        <w:t>II</w:t>
      </w:r>
      <w:r>
        <w:rPr>
          <w:rFonts w:ascii="Arial" w:hAnsi="Arial" w:cs="Arial"/>
          <w:lang w:val="pt-BR"/>
        </w:rPr>
        <w:t xml:space="preserve">.1 </w:t>
      </w:r>
      <w:r w:rsidR="00760C4D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Enfermidade/CID</w:t>
      </w:r>
      <w:r w:rsidR="00C04EFE">
        <w:rPr>
          <w:rFonts w:ascii="Arial" w:hAnsi="Arial" w:cs="Arial"/>
          <w:lang w:val="pt-BR"/>
        </w:rPr>
        <w:t>:</w:t>
      </w:r>
      <w:r>
        <w:rPr>
          <w:rFonts w:ascii="Arial" w:hAnsi="Arial" w:cs="Arial"/>
          <w:lang w:val="pt-BR"/>
        </w:rPr>
        <w:t xml:space="preserve"> </w:t>
      </w:r>
    </w:p>
    <w:p w14:paraId="146D49FA" w14:textId="77777777" w:rsidR="00987A2B" w:rsidRDefault="00987A2B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III.</w:t>
      </w:r>
      <w:r w:rsidR="00AC181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2  Histórica da doença</w:t>
      </w:r>
    </w:p>
    <w:p w14:paraId="3FBBADCC" w14:textId="77777777" w:rsidR="00987A2B" w:rsidRDefault="00987A2B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III.3 </w:t>
      </w:r>
      <w:r w:rsidR="00AC181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Tratamentos já realizados/ Resultado</w:t>
      </w:r>
    </w:p>
    <w:p w14:paraId="1E074ADF" w14:textId="77777777" w:rsidR="002F6D3B" w:rsidRDefault="002F6D3B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____________________________________________________________________</w:t>
      </w:r>
    </w:p>
    <w:p w14:paraId="18D005BC" w14:textId="77777777" w:rsidR="002F6D3B" w:rsidRDefault="002F6D3B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____________________________________________________________________</w:t>
      </w:r>
    </w:p>
    <w:p w14:paraId="7F78C407" w14:textId="77777777" w:rsidR="002F6D3B" w:rsidRDefault="002F6D3B" w:rsidP="005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_____________________________________________________________________</w:t>
      </w:r>
    </w:p>
    <w:p w14:paraId="57052C5D" w14:textId="77777777" w:rsidR="00CD50AC" w:rsidRDefault="00CD50AC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</w:p>
    <w:p w14:paraId="7C83D44F" w14:textId="77777777" w:rsidR="00CD50AC" w:rsidRPr="00F20E6D" w:rsidRDefault="002F6D3B" w:rsidP="00760C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I</w:t>
      </w:r>
      <w:r w:rsidR="00CD50AC" w:rsidRPr="00F20E6D">
        <w:rPr>
          <w:rFonts w:ascii="Arial" w:hAnsi="Arial" w:cs="Arial"/>
          <w:b/>
          <w:u w:val="single"/>
          <w:lang w:val="pt-BR"/>
        </w:rPr>
        <w:t>V</w:t>
      </w:r>
      <w:r w:rsidR="00CD50AC" w:rsidRPr="00F20E6D">
        <w:rPr>
          <w:rFonts w:ascii="Arial" w:hAnsi="Arial" w:cs="Arial"/>
          <w:b/>
          <w:u w:val="single"/>
          <w:lang w:val="pt-BR"/>
        </w:rPr>
        <w:tab/>
      </w:r>
      <w:r>
        <w:rPr>
          <w:rFonts w:ascii="Arial" w:hAnsi="Arial" w:cs="Arial"/>
          <w:b/>
          <w:u w:val="single"/>
          <w:lang w:val="pt-BR"/>
        </w:rPr>
        <w:t>SOLICITAÇÃO</w:t>
      </w:r>
      <w:r w:rsidR="00310568" w:rsidRPr="00F20E6D">
        <w:rPr>
          <w:rFonts w:ascii="Arial" w:hAnsi="Arial" w:cs="Arial"/>
          <w:b/>
          <w:u w:val="single"/>
          <w:lang w:val="pt-BR"/>
        </w:rPr>
        <w:t>:</w:t>
      </w:r>
    </w:p>
    <w:p w14:paraId="6874C372" w14:textId="77777777" w:rsidR="00310568" w:rsidRPr="00A865C8" w:rsidRDefault="002F6D3B" w:rsidP="00760C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hanging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>I</w:t>
      </w:r>
      <w:r w:rsidR="00310568">
        <w:rPr>
          <w:rFonts w:ascii="Arial" w:hAnsi="Arial" w:cs="Arial"/>
          <w:lang w:val="pt-BR"/>
        </w:rPr>
        <w:t xml:space="preserve">V.1 </w:t>
      </w:r>
      <w:r w:rsidR="00760C4D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 xml:space="preserve">(   </w:t>
      </w:r>
      <w:r w:rsidR="00310568">
        <w:rPr>
          <w:rFonts w:ascii="Arial" w:hAnsi="Arial" w:cs="Arial"/>
          <w:lang w:val="pt-BR"/>
        </w:rPr>
        <w:t>)</w:t>
      </w:r>
      <w:r w:rsidR="00F20E6D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Medicamento</w:t>
      </w:r>
      <w:r w:rsidR="00A865C8">
        <w:rPr>
          <w:rFonts w:ascii="Arial" w:hAnsi="Arial" w:cs="Arial"/>
          <w:b/>
          <w:lang w:val="pt-BR"/>
        </w:rPr>
        <w:t xml:space="preserve">: </w:t>
      </w:r>
    </w:p>
    <w:p w14:paraId="627AEA38" w14:textId="77777777" w:rsidR="00310568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</w:t>
      </w:r>
      <w:r w:rsidR="00310568">
        <w:rPr>
          <w:rFonts w:ascii="Arial" w:hAnsi="Arial" w:cs="Arial"/>
          <w:lang w:val="pt-BR"/>
        </w:rPr>
        <w:t xml:space="preserve">V.2 </w:t>
      </w:r>
      <w:r w:rsidR="00760C4D">
        <w:rPr>
          <w:rFonts w:ascii="Arial" w:hAnsi="Arial" w:cs="Arial"/>
          <w:lang w:val="pt-BR"/>
        </w:rPr>
        <w:tab/>
      </w:r>
      <w:r w:rsidR="00310568">
        <w:rPr>
          <w:rFonts w:ascii="Arial" w:hAnsi="Arial" w:cs="Arial"/>
          <w:lang w:val="pt-BR"/>
        </w:rPr>
        <w:t>Forma farmacêutica e apresentação _________________________________________</w:t>
      </w:r>
    </w:p>
    <w:p w14:paraId="20783F36" w14:textId="77777777" w:rsidR="00310568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</w:t>
      </w:r>
      <w:r w:rsidR="00310568">
        <w:rPr>
          <w:rFonts w:ascii="Arial" w:hAnsi="Arial" w:cs="Arial"/>
          <w:lang w:val="pt-BR"/>
        </w:rPr>
        <w:t xml:space="preserve">V.3 </w:t>
      </w:r>
      <w:r w:rsidR="00760C4D">
        <w:rPr>
          <w:rFonts w:ascii="Arial" w:hAnsi="Arial" w:cs="Arial"/>
          <w:lang w:val="pt-BR"/>
        </w:rPr>
        <w:tab/>
      </w:r>
      <w:r w:rsidR="00310568">
        <w:rPr>
          <w:rFonts w:ascii="Arial" w:hAnsi="Arial" w:cs="Arial"/>
          <w:lang w:val="pt-BR"/>
        </w:rPr>
        <w:t>Dose, posologia _________________________________________________________</w:t>
      </w:r>
    </w:p>
    <w:p w14:paraId="401DBE6D" w14:textId="77777777" w:rsidR="00310568" w:rsidRDefault="00310568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</w:p>
    <w:p w14:paraId="501F4432" w14:textId="77777777" w:rsidR="002F6D3B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IV. 4 – (      ) Produto</w:t>
      </w:r>
    </w:p>
    <w:p w14:paraId="5A8821E1" w14:textId="77777777" w:rsidR="002F6D3B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Descrição: __________________________________________________________</w:t>
      </w:r>
    </w:p>
    <w:p w14:paraId="3388AE46" w14:textId="77777777" w:rsidR="002F6D3B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___________________________________________________________________</w:t>
      </w:r>
    </w:p>
    <w:p w14:paraId="1D927EBC" w14:textId="77777777" w:rsidR="002F6D3B" w:rsidRDefault="002F6D3B" w:rsidP="002F6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IV.5  (     ) Procedimento</w:t>
      </w:r>
    </w:p>
    <w:p w14:paraId="1814BAD5" w14:textId="77777777" w:rsidR="002F6D3B" w:rsidRDefault="002F6D3B" w:rsidP="002F6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Descrição: ___________________________________________________________</w:t>
      </w:r>
    </w:p>
    <w:p w14:paraId="6E502A42" w14:textId="77777777" w:rsidR="002F6D3B" w:rsidRDefault="002F6D3B" w:rsidP="00760C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_____________________________________________________________________</w:t>
      </w:r>
    </w:p>
    <w:p w14:paraId="14721E9D" w14:textId="77777777" w:rsidR="002F6D3B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  <w:lang w:val="pt-BR"/>
        </w:rPr>
      </w:pPr>
    </w:p>
    <w:p w14:paraId="790D3197" w14:textId="77777777" w:rsidR="004D4093" w:rsidRPr="00F20E6D" w:rsidRDefault="004D4093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  <w:lang w:val="pt-BR"/>
        </w:rPr>
      </w:pPr>
      <w:r w:rsidRPr="00F20E6D">
        <w:rPr>
          <w:rFonts w:ascii="Arial" w:hAnsi="Arial" w:cs="Arial"/>
          <w:b/>
          <w:u w:val="single"/>
          <w:lang w:val="pt-BR"/>
        </w:rPr>
        <w:t>V</w:t>
      </w:r>
      <w:r w:rsidRPr="00F20E6D">
        <w:rPr>
          <w:rFonts w:ascii="Arial" w:hAnsi="Arial" w:cs="Arial"/>
          <w:b/>
          <w:u w:val="single"/>
          <w:lang w:val="pt-BR"/>
        </w:rPr>
        <w:tab/>
        <w:t>SOBRE A NECESSIDADE PERCEBIDA DO TRATAMENTO</w:t>
      </w:r>
    </w:p>
    <w:p w14:paraId="0A3475C7" w14:textId="77777777" w:rsidR="004D4093" w:rsidRDefault="004D4093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V.1 </w:t>
      </w:r>
      <w:r w:rsidR="00760C4D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 xml:space="preserve">É urgente   </w:t>
      </w:r>
      <w:r w:rsidR="00922C78">
        <w:rPr>
          <w:rFonts w:ascii="Arial" w:hAnsi="Arial" w:cs="Arial"/>
          <w:lang w:val="pt-BR"/>
        </w:rPr>
        <w:t xml:space="preserve">            (    ) Sim       (    ) Não         </w:t>
      </w:r>
      <w:r>
        <w:rPr>
          <w:rFonts w:ascii="Arial" w:hAnsi="Arial" w:cs="Arial"/>
          <w:lang w:val="pt-BR"/>
        </w:rPr>
        <w:t>Se sim, po</w:t>
      </w:r>
      <w:r w:rsidR="00922C78">
        <w:rPr>
          <w:rFonts w:ascii="Arial" w:hAnsi="Arial" w:cs="Arial"/>
          <w:lang w:val="pt-BR"/>
        </w:rPr>
        <w:t>r quê? ___________________</w:t>
      </w:r>
    </w:p>
    <w:p w14:paraId="199719F4" w14:textId="77777777" w:rsidR="004D4093" w:rsidRDefault="004D4093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V.2 </w:t>
      </w:r>
      <w:r w:rsidR="00760C4D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É imprescindível    (    ) Sim       (    ) Não         Se sim, por quê? ___________________</w:t>
      </w:r>
    </w:p>
    <w:p w14:paraId="54CB6421" w14:textId="77777777" w:rsidR="004D4093" w:rsidRDefault="004D4093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</w:p>
    <w:p w14:paraId="19CD3290" w14:textId="77777777" w:rsidR="0017408B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VI</w:t>
      </w:r>
      <w:r w:rsidR="0017408B" w:rsidRPr="00F20E6D">
        <w:rPr>
          <w:rFonts w:ascii="Arial" w:hAnsi="Arial" w:cs="Arial"/>
          <w:b/>
          <w:u w:val="single"/>
          <w:lang w:val="pt-BR"/>
        </w:rPr>
        <w:tab/>
        <w:t>RESSALVAS ou opinião do Magistrado:</w:t>
      </w:r>
    </w:p>
    <w:p w14:paraId="7019795A" w14:textId="77777777" w:rsidR="00F20E6D" w:rsidRDefault="00F20E6D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  <w:lang w:val="pt-BR"/>
        </w:rPr>
      </w:pPr>
    </w:p>
    <w:p w14:paraId="1C5176FF" w14:textId="77777777" w:rsidR="00F20E6D" w:rsidRDefault="00F20E6D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  <w:lang w:val="pt-BR"/>
        </w:rPr>
      </w:pPr>
    </w:p>
    <w:p w14:paraId="7C4ECD81" w14:textId="77777777" w:rsidR="0017408B" w:rsidRDefault="0017408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ascii="Arial" w:hAnsi="Arial" w:cs="Arial"/>
          <w:lang w:val="pt-BR"/>
        </w:rPr>
        <w:t>___________________________________________________________________________</w:t>
      </w:r>
    </w:p>
    <w:p w14:paraId="762EC8E4" w14:textId="77777777" w:rsidR="0017408B" w:rsidRDefault="0017408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</w:p>
    <w:p w14:paraId="7BDDDCEB" w14:textId="77777777" w:rsidR="0017408B" w:rsidRDefault="002F6D3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VII</w:t>
      </w:r>
      <w:r w:rsidR="0017408B">
        <w:rPr>
          <w:rFonts w:ascii="Arial" w:hAnsi="Arial" w:cs="Arial"/>
          <w:lang w:val="pt-BR"/>
        </w:rPr>
        <w:tab/>
        <w:t>NOTA – Parecer de força executória</w:t>
      </w:r>
    </w:p>
    <w:p w14:paraId="09711A96" w14:textId="77777777" w:rsidR="0017408B" w:rsidRDefault="0017408B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§</w:t>
      </w:r>
      <w:r w:rsidR="00922C78">
        <w:rPr>
          <w:rFonts w:ascii="Arial" w:hAnsi="Arial" w:cs="Arial"/>
          <w:lang w:val="pt-BR"/>
        </w:rPr>
        <w:t xml:space="preserve"> 1º Identificada divergência de entendimento entre o relatório médico e a avaliação técnica do NAT-JUS/SP, será solicitada a apresentação de exames complementares para esclarecer ou complementar o diagnóstico.</w:t>
      </w:r>
    </w:p>
    <w:p w14:paraId="53159FAB" w14:textId="77777777" w:rsidR="00922C78" w:rsidRDefault="00922C78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§ 2º As demandas judiciais que necessitem, para o seu cumprimento, indicação das características pessoais, tais como peso e idade, estes deverão constar do relatório médico.</w:t>
      </w:r>
    </w:p>
    <w:p w14:paraId="7F9B3F48" w14:textId="77777777" w:rsidR="00B23BE8" w:rsidRDefault="00B23BE8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____________________________________________________________________________</w:t>
      </w:r>
    </w:p>
    <w:p w14:paraId="01D79709" w14:textId="77777777" w:rsidR="0017408B" w:rsidRDefault="00B23BE8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DOCUMENTOS MÉDICOS OBRIGATÓRIOS</w:t>
      </w:r>
    </w:p>
    <w:p w14:paraId="46C9DAB5" w14:textId="77777777" w:rsidR="00B23BE8" w:rsidRPr="00436907" w:rsidRDefault="00B23BE8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lang w:val="pt-BR"/>
        </w:rPr>
      </w:pPr>
      <w:r w:rsidRPr="00436907">
        <w:rPr>
          <w:rFonts w:ascii="Arial" w:hAnsi="Arial" w:cs="Arial"/>
          <w:b/>
          <w:bCs/>
          <w:lang w:val="pt-BR"/>
        </w:rPr>
        <w:t>- Relatório médico/profissional com identificação legível do prescritor (Nome e registro profissional) recente com no máximo 90 dias de emissão contendo:</w:t>
      </w:r>
    </w:p>
    <w:p w14:paraId="48D83290" w14:textId="77777777" w:rsidR="00B23BE8" w:rsidRDefault="00B23BE8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- evolução da doença</w:t>
      </w:r>
    </w:p>
    <w:p w14:paraId="2918A2DE" w14:textId="77777777" w:rsidR="00B23BE8" w:rsidRDefault="00B23BE8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- justificativa da solicitação, informando tratamentos anteriores que não obtiveram resultados (por quanto tempo, quais medicamentos/procedimentos utilizados)</w:t>
      </w:r>
    </w:p>
    <w:p w14:paraId="312CEF59" w14:textId="77777777" w:rsidR="00B23BE8" w:rsidRDefault="00B23BE8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- quais os benefícios esperados com o tratamento e quais as consequências pelas não utilização.</w:t>
      </w:r>
    </w:p>
    <w:p w14:paraId="23E6F4DD" w14:textId="77777777" w:rsidR="00436907" w:rsidRDefault="00436907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</w:p>
    <w:p w14:paraId="6E4C795B" w14:textId="77777777" w:rsidR="00B23BE8" w:rsidRPr="00436907" w:rsidRDefault="00B23BE8" w:rsidP="00095B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lang w:val="pt-BR"/>
        </w:rPr>
      </w:pPr>
      <w:r w:rsidRPr="00436907">
        <w:rPr>
          <w:rFonts w:ascii="Arial" w:hAnsi="Arial" w:cs="Arial"/>
          <w:b/>
          <w:bCs/>
          <w:lang w:val="pt-BR"/>
        </w:rPr>
        <w:t>- Receituário médico (atualizado – no máximo 90 dias) contendo:</w:t>
      </w:r>
    </w:p>
    <w:p w14:paraId="06D8854F" w14:textId="77777777" w:rsidR="00436907" w:rsidRDefault="00436907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="00B23BE8">
        <w:rPr>
          <w:rFonts w:ascii="Arial" w:hAnsi="Arial" w:cs="Arial"/>
          <w:lang w:val="pt-BR"/>
        </w:rPr>
        <w:t xml:space="preserve">nome </w:t>
      </w:r>
      <w:r>
        <w:rPr>
          <w:rFonts w:ascii="Arial" w:hAnsi="Arial" w:cs="Arial"/>
          <w:lang w:val="pt-BR"/>
        </w:rPr>
        <w:t xml:space="preserve">do medicamento </w:t>
      </w:r>
      <w:r w:rsidRPr="00436907">
        <w:rPr>
          <w:rFonts w:ascii="Arial" w:hAnsi="Arial" w:cs="Arial"/>
          <w:lang w:val="pt-BR"/>
        </w:rPr>
        <w:t>Nome do princípio ativo, DCB (Denominação Comum Brasileira), na ausência desta, a DCI ( Denominação Comum Internacional)</w:t>
      </w:r>
      <w:r>
        <w:rPr>
          <w:rFonts w:ascii="Arial" w:hAnsi="Arial" w:cs="Arial"/>
          <w:lang w:val="pt-BR"/>
        </w:rPr>
        <w:t xml:space="preserve">, </w:t>
      </w:r>
    </w:p>
    <w:p w14:paraId="3B7ED4E2" w14:textId="77777777" w:rsidR="00436907" w:rsidRDefault="00436907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436907">
        <w:rPr>
          <w:rFonts w:ascii="Arial" w:hAnsi="Arial" w:cs="Arial"/>
          <w:lang w:val="pt-BR"/>
        </w:rPr>
        <w:t>Forma farmacêutica e apresentaçã</w:t>
      </w:r>
      <w:r>
        <w:rPr>
          <w:rFonts w:ascii="Arial" w:hAnsi="Arial" w:cs="Arial"/>
          <w:lang w:val="pt-BR"/>
        </w:rPr>
        <w:t xml:space="preserve">o, </w:t>
      </w:r>
    </w:p>
    <w:p w14:paraId="0BB9A9E3" w14:textId="77777777" w:rsidR="00436907" w:rsidRDefault="00436907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436907">
        <w:rPr>
          <w:rFonts w:ascii="Arial" w:hAnsi="Arial" w:cs="Arial"/>
          <w:lang w:val="pt-BR"/>
        </w:rPr>
        <w:t xml:space="preserve">Dose, posologia </w:t>
      </w:r>
      <w:r>
        <w:rPr>
          <w:rFonts w:ascii="Arial" w:hAnsi="Arial" w:cs="Arial"/>
          <w:lang w:val="pt-BR"/>
        </w:rPr>
        <w:t xml:space="preserve">, </w:t>
      </w:r>
    </w:p>
    <w:p w14:paraId="6CB71D63" w14:textId="77777777" w:rsidR="00436907" w:rsidRDefault="00436907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436907">
        <w:rPr>
          <w:rFonts w:ascii="Arial" w:hAnsi="Arial" w:cs="Arial"/>
          <w:lang w:val="pt-BR"/>
        </w:rPr>
        <w:t xml:space="preserve">Forma de administração </w:t>
      </w:r>
    </w:p>
    <w:p w14:paraId="47EF5A72" w14:textId="77777777" w:rsidR="00CD50AC" w:rsidRDefault="00436907" w:rsidP="00436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D</w:t>
      </w:r>
      <w:r w:rsidRPr="00436907">
        <w:rPr>
          <w:rFonts w:ascii="Arial" w:hAnsi="Arial" w:cs="Arial"/>
          <w:lang w:val="pt-BR"/>
        </w:rPr>
        <w:t xml:space="preserve">uração do tratamento </w:t>
      </w:r>
    </w:p>
    <w:p w14:paraId="446DAE71" w14:textId="77777777" w:rsidR="005610D2" w:rsidRPr="005610D2" w:rsidRDefault="00CD50AC" w:rsidP="005610D2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br/>
      </w:r>
      <w:r w:rsidR="005610D2">
        <w:rPr>
          <w:rFonts w:ascii="Arial" w:hAnsi="Arial" w:cs="Arial"/>
          <w:lang w:val="pt-BR"/>
        </w:rPr>
        <w:tab/>
      </w:r>
    </w:p>
    <w:p w14:paraId="3EC9F586" w14:textId="77777777" w:rsidR="005610D2" w:rsidRPr="005610D2" w:rsidRDefault="005610D2">
      <w:pPr>
        <w:rPr>
          <w:lang w:val="pt-BR"/>
        </w:rPr>
      </w:pPr>
    </w:p>
    <w:sectPr w:rsidR="005610D2" w:rsidRPr="005610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AB1A" w14:textId="77777777" w:rsidR="00216EF4" w:rsidRDefault="00216EF4" w:rsidP="00095B73">
      <w:pPr>
        <w:spacing w:after="0" w:line="240" w:lineRule="auto"/>
      </w:pPr>
      <w:r>
        <w:separator/>
      </w:r>
    </w:p>
  </w:endnote>
  <w:endnote w:type="continuationSeparator" w:id="0">
    <w:p w14:paraId="4FEBF30E" w14:textId="77777777" w:rsidR="00216EF4" w:rsidRDefault="00216EF4" w:rsidP="000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6E3B" w14:textId="77777777" w:rsidR="00216EF4" w:rsidRDefault="00216EF4" w:rsidP="00095B73">
      <w:pPr>
        <w:spacing w:after="0" w:line="240" w:lineRule="auto"/>
      </w:pPr>
      <w:r>
        <w:separator/>
      </w:r>
    </w:p>
  </w:footnote>
  <w:footnote w:type="continuationSeparator" w:id="0">
    <w:p w14:paraId="52F8FD34" w14:textId="77777777" w:rsidR="00216EF4" w:rsidRDefault="00216EF4" w:rsidP="0009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3273" w14:textId="77777777" w:rsidR="00095B73" w:rsidRDefault="00FB7796" w:rsidP="00095B73">
    <w:pPr>
      <w:pStyle w:val="Cabealho"/>
      <w:ind w:left="709"/>
      <w:jc w:val="center"/>
      <w:rPr>
        <w:rFonts w:ascii="Arial" w:hAnsi="Arial"/>
        <w:b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196BF7C" wp14:editId="7F3CC90A">
          <wp:simplePos x="0" y="0"/>
          <wp:positionH relativeFrom="column">
            <wp:posOffset>-63500</wp:posOffset>
          </wp:positionH>
          <wp:positionV relativeFrom="paragraph">
            <wp:posOffset>-192405</wp:posOffset>
          </wp:positionV>
          <wp:extent cx="1219200" cy="866775"/>
          <wp:effectExtent l="19050" t="0" r="0" b="0"/>
          <wp:wrapNone/>
          <wp:docPr id="1" name="Imagem 1" descr="Descrição: Logotipo_TJSP_Transparente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JSP_Transparente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033679" w14:textId="77777777" w:rsidR="00095B73" w:rsidRDefault="00095B73" w:rsidP="00095B73">
    <w:pPr>
      <w:pStyle w:val="Cabealho"/>
      <w:ind w:left="1560"/>
      <w:jc w:val="center"/>
      <w:rPr>
        <w:rFonts w:ascii="Arial" w:hAnsi="Arial"/>
        <w:b/>
        <w:color w:val="333333"/>
        <w:spacing w:val="60"/>
      </w:rPr>
    </w:pPr>
    <w:r>
      <w:rPr>
        <w:rFonts w:ascii="Arial" w:hAnsi="Arial"/>
        <w:b/>
        <w:color w:val="333333"/>
        <w:spacing w:val="60"/>
      </w:rPr>
      <w:t>PODER JUDICIÁRIO</w:t>
    </w:r>
  </w:p>
  <w:p w14:paraId="2E4DB1D9" w14:textId="77777777" w:rsidR="00095B73" w:rsidRDefault="00095B73" w:rsidP="00095B73">
    <w:pPr>
      <w:pStyle w:val="Cabealho"/>
      <w:tabs>
        <w:tab w:val="center" w:pos="5315"/>
        <w:tab w:val="right" w:pos="9071"/>
      </w:tabs>
      <w:ind w:left="2268"/>
      <w:rPr>
        <w:rFonts w:ascii="Arial" w:hAnsi="Arial"/>
        <w:b/>
        <w:color w:val="333333"/>
      </w:rPr>
    </w:pPr>
    <w:r>
      <w:rPr>
        <w:rFonts w:ascii="Arial" w:hAnsi="Arial"/>
        <w:b/>
        <w:color w:val="333333"/>
      </w:rPr>
      <w:tab/>
      <w:t>TRIBUNAL DE JUSTIÇA DO ESTADO DE SÃO PAULO</w:t>
    </w:r>
    <w:r>
      <w:rPr>
        <w:rFonts w:ascii="Arial" w:hAnsi="Arial"/>
        <w:b/>
        <w:color w:val="333333"/>
      </w:rPr>
      <w:tab/>
    </w:r>
  </w:p>
  <w:p w14:paraId="75ACAF44" w14:textId="77777777" w:rsidR="00095B73" w:rsidRDefault="00095B73" w:rsidP="00095B73">
    <w:pPr>
      <w:pStyle w:val="Cabealho"/>
      <w:tabs>
        <w:tab w:val="center" w:pos="5315"/>
        <w:tab w:val="right" w:pos="9071"/>
      </w:tabs>
      <w:ind w:left="2268"/>
      <w:rPr>
        <w:szCs w:val="24"/>
      </w:rPr>
    </w:pPr>
  </w:p>
  <w:p w14:paraId="7CCCB0F2" w14:textId="77777777" w:rsidR="00095B73" w:rsidRDefault="00095B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1A76"/>
    <w:multiLevelType w:val="hybridMultilevel"/>
    <w:tmpl w:val="81A622D2"/>
    <w:lvl w:ilvl="0" w:tplc="4D1C7C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1299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AD"/>
    <w:rsid w:val="00092C3D"/>
    <w:rsid w:val="00095B73"/>
    <w:rsid w:val="000A3610"/>
    <w:rsid w:val="001708AD"/>
    <w:rsid w:val="0017408B"/>
    <w:rsid w:val="00216EF4"/>
    <w:rsid w:val="002219E2"/>
    <w:rsid w:val="002C0E40"/>
    <w:rsid w:val="002F6D3B"/>
    <w:rsid w:val="00310568"/>
    <w:rsid w:val="00342C29"/>
    <w:rsid w:val="003A60C9"/>
    <w:rsid w:val="00436907"/>
    <w:rsid w:val="004745C9"/>
    <w:rsid w:val="004D4093"/>
    <w:rsid w:val="00547DC9"/>
    <w:rsid w:val="005610D2"/>
    <w:rsid w:val="005C2B0F"/>
    <w:rsid w:val="00743DDD"/>
    <w:rsid w:val="00760C4D"/>
    <w:rsid w:val="00764BBA"/>
    <w:rsid w:val="0082535D"/>
    <w:rsid w:val="008E453D"/>
    <w:rsid w:val="00922C78"/>
    <w:rsid w:val="00987A2B"/>
    <w:rsid w:val="00A865C8"/>
    <w:rsid w:val="00AC1819"/>
    <w:rsid w:val="00AD6AE8"/>
    <w:rsid w:val="00B015C2"/>
    <w:rsid w:val="00B23BE8"/>
    <w:rsid w:val="00B829D9"/>
    <w:rsid w:val="00B83AFB"/>
    <w:rsid w:val="00BA1D18"/>
    <w:rsid w:val="00C04EFE"/>
    <w:rsid w:val="00C169F5"/>
    <w:rsid w:val="00C65C4F"/>
    <w:rsid w:val="00CA2C26"/>
    <w:rsid w:val="00CD50AC"/>
    <w:rsid w:val="00E47D85"/>
    <w:rsid w:val="00ED69BA"/>
    <w:rsid w:val="00F20E6D"/>
    <w:rsid w:val="00FB7796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22001"/>
  <w15:docId w15:val="{727DED86-A011-443B-8DA3-A92713D1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0D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95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95B73"/>
  </w:style>
  <w:style w:type="paragraph" w:styleId="Rodap">
    <w:name w:val="footer"/>
    <w:basedOn w:val="Normal"/>
    <w:link w:val="RodapChar"/>
    <w:uiPriority w:val="99"/>
    <w:unhideWhenUsed/>
    <w:rsid w:val="00095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R3USE</dc:creator>
  <cp:lastModifiedBy>PATRICIA CRISTINE SCUSSIATO DE ANDRADE TABORDA</cp:lastModifiedBy>
  <cp:revision>2</cp:revision>
  <dcterms:created xsi:type="dcterms:W3CDTF">2022-10-13T13:52:00Z</dcterms:created>
  <dcterms:modified xsi:type="dcterms:W3CDTF">2022-10-13T13:52:00Z</dcterms:modified>
</cp:coreProperties>
</file>